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AU"/>
        </w:rPr>
        <w:id w:val="1581251388"/>
        <w:lock w:val="contentLocked"/>
        <w:placeholder>
          <w:docPart w:val="DefaultPlaceholder_-1854013440"/>
        </w:placeholder>
        <w:group/>
      </w:sdtPr>
      <w:sdtEndPr>
        <w:rPr>
          <w:i/>
          <w:iCs/>
        </w:rPr>
      </w:sdtEndPr>
      <w:sdtContent>
        <w:p w14:paraId="5E080278" w14:textId="52A56BA9" w:rsidR="00BB1C3E" w:rsidRPr="003674A4" w:rsidRDefault="00CB3443" w:rsidP="008317EA">
          <w:pPr>
            <w:pStyle w:val="STAH1"/>
          </w:pPr>
          <w:r w:rsidRPr="003674A4">
            <w:t>Statement to be contained in or accompany notice of proposed resolution in connection with</w:t>
          </w:r>
          <w:r w:rsidR="000C4B5C" w:rsidRPr="003674A4">
            <w:t xml:space="preserve"> </w:t>
          </w:r>
          <w:r w:rsidR="001451BD">
            <w:t xml:space="preserve">an </w:t>
          </w:r>
          <w:r w:rsidR="000C4B5C" w:rsidRPr="003674A4">
            <w:t xml:space="preserve">application </w:t>
          </w:r>
          <w:r w:rsidR="00636E7E">
            <w:t xml:space="preserve">to the strata company </w:t>
          </w:r>
          <w:r w:rsidR="004D77B5" w:rsidRPr="003674A4">
            <w:t>for a</w:t>
          </w:r>
          <w:r w:rsidR="0032091B" w:rsidRPr="003674A4">
            <w:t>pproval of</w:t>
          </w:r>
          <w:r w:rsidR="001A7C2E" w:rsidRPr="003674A4">
            <w:t xml:space="preserve"> </w:t>
          </w:r>
          <w:r w:rsidR="00672E6E" w:rsidRPr="003674A4">
            <w:t>structural alteration of a lot</w:t>
          </w:r>
          <w:r w:rsidR="001A7C2E" w:rsidRPr="003674A4">
            <w:t xml:space="preserve"> in a strata scheme</w:t>
          </w:r>
          <w:r w:rsidR="00996304">
            <w:t xml:space="preserve"> </w:t>
          </w:r>
          <w:r w:rsidR="00F8156E">
            <w:t xml:space="preserve">consisting </w:t>
          </w:r>
          <w:r w:rsidR="00996304">
            <w:t xml:space="preserve">of </w:t>
          </w:r>
          <w:r w:rsidR="00B50F24">
            <w:t>3 or more lots</w:t>
          </w:r>
          <w:r w:rsidR="003E76E7" w:rsidRPr="003674A4">
            <w:rPr>
              <w:color w:val="auto"/>
              <w:vertAlign w:val="superscript"/>
            </w:rPr>
            <w:footnoteReference w:id="2"/>
          </w:r>
        </w:p>
        <w:p w14:paraId="683AA419" w14:textId="23962276" w:rsidR="006712D1" w:rsidRPr="003674A4" w:rsidRDefault="00CB3443" w:rsidP="00991CCB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HAnsi" w:hAnsi="Arial" w:cs="Arial"/>
              <w:i/>
              <w:iCs/>
              <w:color w:val="839E25"/>
              <w:lang w:eastAsia="en-US"/>
            </w:rPr>
          </w:pPr>
          <w:r w:rsidRPr="003674A4">
            <w:rPr>
              <w:rFonts w:ascii="Arial" w:eastAsiaTheme="minorHAnsi" w:hAnsi="Arial" w:cs="Arial"/>
              <w:i/>
              <w:iCs/>
              <w:color w:val="839E25"/>
              <w:lang w:eastAsia="en-US"/>
            </w:rPr>
            <w:t>Strata Titles Act 1985</w:t>
          </w:r>
        </w:p>
      </w:sdtContent>
    </w:sdt>
    <w:p w14:paraId="4289C1B0" w14:textId="1CDB3EF8" w:rsidR="007A219C" w:rsidRPr="003674A4" w:rsidRDefault="00000000" w:rsidP="007A219C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color w:val="839E25"/>
          <w:lang w:eastAsia="en-US"/>
        </w:rPr>
      </w:pPr>
      <w:sdt>
        <w:sdtPr>
          <w:rPr>
            <w:rFonts w:ascii="Arial" w:eastAsiaTheme="minorHAnsi" w:hAnsi="Arial" w:cs="Arial"/>
            <w:color w:val="839E25"/>
            <w:lang w:eastAsia="en-US"/>
          </w:rPr>
          <w:id w:val="1142315605"/>
          <w:lock w:val="contentLocked"/>
          <w:placeholder>
            <w:docPart w:val="DefaultPlaceholder_-1854013440"/>
          </w:placeholder>
          <w:group/>
        </w:sdtPr>
        <w:sdtContent>
          <w:sdt>
            <w:sdtPr>
              <w:rPr>
                <w:rFonts w:ascii="Arial" w:eastAsiaTheme="minorHAnsi" w:hAnsi="Arial" w:cs="Arial"/>
                <w:color w:val="839E25"/>
                <w:lang w:eastAsia="en-US"/>
              </w:rPr>
              <w:id w:val="-295374794"/>
              <w:lock w:val="contentLocked"/>
              <w:placeholder>
                <w:docPart w:val="DefaultPlaceholder_-1854013440"/>
              </w:placeholder>
              <w:group/>
            </w:sdtPr>
            <w:sdtContent>
              <w:r w:rsidR="00CB3443" w:rsidRPr="003674A4">
                <w:rPr>
                  <w:rFonts w:ascii="Arial" w:eastAsiaTheme="minorHAnsi" w:hAnsi="Arial" w:cs="Arial"/>
                  <w:color w:val="839E25"/>
                  <w:lang w:eastAsia="en-US"/>
                </w:rPr>
                <w:t>Section 87(4)(a)</w:t>
              </w:r>
            </w:sdtContent>
          </w:sdt>
        </w:sdtContent>
      </w:sdt>
      <w:r w:rsidR="007A219C" w:rsidRPr="00367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pict w14:anchorId="52BC1877">
          <v:rect id="_x0000_i1025" style="width:451.3pt;height:1pt" o:hralign="center" o:hrstd="t" o:hrnoshade="t" o:hr="t" fillcolor="#a6bd29" stroked="f"/>
        </w:pict>
      </w:r>
    </w:p>
    <w:p w14:paraId="39D85D85" w14:textId="7B7B873D" w:rsidR="007A219C" w:rsidRDefault="00000000" w:rsidP="007A219C">
      <w:pPr>
        <w:spacing w:before="120"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839E25"/>
          </w:rPr>
          <w:id w:val="-1711329227"/>
          <w:lock w:val="contentLocked"/>
          <w:placeholder>
            <w:docPart w:val="DefaultPlaceholder_-1854013440"/>
          </w:placeholder>
          <w:group/>
        </w:sdtPr>
        <w:sdtContent>
          <w:r w:rsidR="007A219C" w:rsidRPr="003674A4">
            <w:rPr>
              <w:rFonts w:ascii="Arial" w:hAnsi="Arial" w:cs="Arial"/>
              <w:color w:val="839E25"/>
            </w:rPr>
            <w:t>S</w:t>
          </w:r>
          <w:r w:rsidR="007A219C" w:rsidRPr="003674A4">
            <w:rPr>
              <w:rStyle w:val="STAH2Char"/>
            </w:rPr>
            <w:t>chem</w:t>
          </w:r>
          <w:r w:rsidR="007A219C" w:rsidRPr="003674A4">
            <w:rPr>
              <w:rFonts w:ascii="Arial" w:hAnsi="Arial" w:cs="Arial"/>
              <w:color w:val="839E25"/>
            </w:rPr>
            <w:t>e Number</w:t>
          </w:r>
          <w:r w:rsidR="00293369">
            <w:rPr>
              <w:rStyle w:val="FootnoteReference"/>
              <w:rFonts w:ascii="Arial" w:hAnsi="Arial" w:cs="Arial"/>
              <w:color w:val="839E25"/>
            </w:rPr>
            <w:footnoteReference w:id="3"/>
          </w:r>
          <w:r w:rsidR="007A219C" w:rsidRPr="003674A4">
            <w:rPr>
              <w:rFonts w:ascii="Arial" w:hAnsi="Arial" w:cs="Arial"/>
              <w:color w:val="839E25"/>
            </w:rPr>
            <w:t>:</w:t>
          </w:r>
        </w:sdtContent>
      </w:sdt>
      <w:r w:rsidR="007A219C" w:rsidRPr="003674A4">
        <w:rPr>
          <w:rFonts w:ascii="Arial" w:hAnsi="Arial" w:cs="Arial"/>
          <w:color w:val="839E25"/>
        </w:rPr>
        <w:t xml:space="preserve"> </w:t>
      </w:r>
      <w:r w:rsidR="007A219C" w:rsidRPr="003674A4">
        <w:rPr>
          <w:rFonts w:ascii="Arial" w:hAnsi="Arial" w:cs="Arial"/>
        </w:rPr>
        <w:t xml:space="preserve"> </w:t>
      </w:r>
      <w:sdt>
        <w:sdtPr>
          <w:rPr>
            <w:rStyle w:val="BUparagraphsChar"/>
            <w:rFonts w:cs="Arial"/>
          </w:rPr>
          <w:id w:val="-1540896159"/>
          <w:placeholder>
            <w:docPart w:val="150AF12711C844E8B33476539DADECF8"/>
          </w:placeholder>
          <w:showingPlcHdr/>
          <w:text w:multiLine="1"/>
        </w:sdtPr>
        <w:sdtContent>
          <w:r w:rsidR="00421A44" w:rsidRPr="003674A4">
            <w:rPr>
              <w:rStyle w:val="PlaceholderText"/>
              <w:rFonts w:ascii="Arial" w:hAnsi="Arial" w:cs="Arial"/>
              <w:color w:val="00B0F0"/>
              <w:u w:val="single"/>
            </w:rPr>
            <w:t>____________</w:t>
          </w:r>
        </w:sdtContent>
      </w:sdt>
    </w:p>
    <w:p w14:paraId="006B1EDE" w14:textId="640CE977" w:rsidR="00CB5236" w:rsidRDefault="00000000" w:rsidP="00190BF3">
      <w:pPr>
        <w:spacing w:before="120"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color w:val="839E25"/>
          </w:rPr>
          <w:id w:val="-1127553399"/>
          <w:lock w:val="contentLocked"/>
          <w:placeholder>
            <w:docPart w:val="DefaultPlaceholder_-1854013440"/>
          </w:placeholder>
          <w:group/>
        </w:sdtPr>
        <w:sdtContent>
          <w:r w:rsidR="00AD595F">
            <w:rPr>
              <w:rFonts w:ascii="Arial" w:hAnsi="Arial" w:cs="Arial"/>
              <w:color w:val="839E25"/>
            </w:rPr>
            <w:t>Lot</w:t>
          </w:r>
          <w:r w:rsidR="00CB5236" w:rsidRPr="003674A4">
            <w:rPr>
              <w:rFonts w:ascii="Arial" w:hAnsi="Arial" w:cs="Arial"/>
              <w:color w:val="839E25"/>
            </w:rPr>
            <w:t xml:space="preserve"> </w:t>
          </w:r>
          <w:r w:rsidR="007B5860">
            <w:rPr>
              <w:rFonts w:ascii="Arial" w:hAnsi="Arial" w:cs="Arial"/>
              <w:color w:val="839E25"/>
            </w:rPr>
            <w:t>N</w:t>
          </w:r>
          <w:r w:rsidR="00CB5236" w:rsidRPr="003674A4">
            <w:rPr>
              <w:rFonts w:ascii="Arial" w:hAnsi="Arial" w:cs="Arial"/>
              <w:color w:val="839E25"/>
            </w:rPr>
            <w:t>umber</w:t>
          </w:r>
          <w:r w:rsidR="00726BAA">
            <w:rPr>
              <w:rStyle w:val="FootnoteReference"/>
              <w:rFonts w:ascii="Arial" w:hAnsi="Arial" w:cs="Arial"/>
              <w:color w:val="839E25"/>
            </w:rPr>
            <w:footnoteReference w:id="4"/>
          </w:r>
          <w:r w:rsidR="00CB5236" w:rsidRPr="003674A4">
            <w:rPr>
              <w:rFonts w:ascii="Arial" w:hAnsi="Arial" w:cs="Arial"/>
              <w:color w:val="839E25"/>
            </w:rPr>
            <w:t>:</w:t>
          </w:r>
        </w:sdtContent>
      </w:sdt>
      <w:r w:rsidR="00CB5236" w:rsidRPr="003674A4">
        <w:rPr>
          <w:rFonts w:ascii="Arial" w:hAnsi="Arial" w:cs="Arial"/>
          <w:color w:val="839E25"/>
        </w:rPr>
        <w:t xml:space="preserve"> </w:t>
      </w:r>
      <w:r w:rsidR="00CB5236" w:rsidRPr="003674A4">
        <w:rPr>
          <w:rFonts w:ascii="Arial" w:hAnsi="Arial" w:cs="Arial"/>
        </w:rPr>
        <w:t xml:space="preserve"> </w:t>
      </w:r>
      <w:sdt>
        <w:sdtPr>
          <w:rPr>
            <w:rStyle w:val="BUparagraphsChar"/>
            <w:rFonts w:cs="Arial"/>
          </w:rPr>
          <w:id w:val="-510909589"/>
          <w:placeholder>
            <w:docPart w:val="45F5C8C0EAB844D9B6132EAC08681EBD"/>
          </w:placeholder>
          <w:showingPlcHdr/>
          <w:text w:multiLine="1"/>
        </w:sdtPr>
        <w:sdtContent>
          <w:r w:rsidR="00CB5236" w:rsidRPr="003674A4">
            <w:rPr>
              <w:rStyle w:val="PlaceholderText"/>
              <w:rFonts w:ascii="Arial" w:hAnsi="Arial" w:cs="Arial"/>
              <w:color w:val="00B0F0"/>
              <w:u w:val="single"/>
            </w:rPr>
            <w:t>______</w:t>
          </w:r>
        </w:sdtContent>
      </w:sdt>
    </w:p>
    <w:p w14:paraId="11543F5C" w14:textId="77777777" w:rsidR="00AF1737" w:rsidRPr="003674A4" w:rsidRDefault="00AF1737" w:rsidP="006712D1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431744027"/>
        <w:lock w:val="contentLocked"/>
        <w:placeholder>
          <w:docPart w:val="DefaultPlaceholder_-1854013440"/>
        </w:placeholder>
        <w:group/>
      </w:sdtPr>
      <w:sdtContent>
        <w:p w14:paraId="5C8972B9" w14:textId="5779B506" w:rsidR="000A463E" w:rsidRDefault="000A463E" w:rsidP="003C3D95">
          <w:pPr>
            <w:spacing w:after="12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 casting the vote for your lot:</w:t>
          </w:r>
        </w:p>
        <w:p w14:paraId="02361300" w14:textId="628350EF" w:rsidR="000A463E" w:rsidRPr="00795A25" w:rsidRDefault="000A463E" w:rsidP="003C3D95">
          <w:pPr>
            <w:pStyle w:val="ListParagraph"/>
            <w:numPr>
              <w:ilvl w:val="0"/>
              <w:numId w:val="7"/>
            </w:numPr>
            <w:spacing w:after="120" w:line="240" w:lineRule="auto"/>
            <w:rPr>
              <w:rFonts w:ascii="Arial" w:hAnsi="Arial" w:cs="Arial"/>
            </w:rPr>
          </w:pPr>
          <w:r w:rsidRPr="008B2240">
            <w:rPr>
              <w:rFonts w:ascii="Arial" w:hAnsi="Arial" w:cs="Arial"/>
            </w:rPr>
            <w:t>against</w:t>
          </w:r>
          <w:r w:rsidRPr="00795A25">
            <w:rPr>
              <w:rFonts w:ascii="Arial" w:hAnsi="Arial" w:cs="Arial"/>
            </w:rPr>
            <w:t xml:space="preserve"> </w:t>
          </w:r>
          <w:r w:rsidR="00795A25">
            <w:rPr>
              <w:rFonts w:ascii="Arial" w:hAnsi="Arial" w:cs="Arial"/>
            </w:rPr>
            <w:t>a</w:t>
          </w:r>
          <w:r w:rsidRPr="00795A25">
            <w:rPr>
              <w:rFonts w:ascii="Arial" w:hAnsi="Arial" w:cs="Arial"/>
            </w:rPr>
            <w:t xml:space="preserve"> resolution </w:t>
          </w:r>
          <w:r w:rsidR="00795A25" w:rsidRPr="00795A25">
            <w:rPr>
              <w:rFonts w:ascii="Arial" w:hAnsi="Arial" w:cs="Arial"/>
            </w:rPr>
            <w:t>to approve the application; or</w:t>
          </w:r>
        </w:p>
        <w:p w14:paraId="24828640" w14:textId="44BFD214" w:rsidR="000A463E" w:rsidRDefault="000A463E" w:rsidP="003C3D95">
          <w:pPr>
            <w:pStyle w:val="ListParagraph"/>
            <w:numPr>
              <w:ilvl w:val="0"/>
              <w:numId w:val="7"/>
            </w:numPr>
            <w:spacing w:after="120" w:line="240" w:lineRule="auto"/>
            <w:rPr>
              <w:rFonts w:ascii="Arial" w:hAnsi="Arial" w:cs="Arial"/>
            </w:rPr>
          </w:pPr>
          <w:r w:rsidRPr="008B2240">
            <w:rPr>
              <w:rFonts w:ascii="Arial" w:hAnsi="Arial" w:cs="Arial"/>
            </w:rPr>
            <w:t>in support</w:t>
          </w:r>
          <w:r w:rsidRPr="00795A25">
            <w:rPr>
              <w:rFonts w:ascii="Arial" w:hAnsi="Arial" w:cs="Arial"/>
            </w:rPr>
            <w:t xml:space="preserve"> of </w:t>
          </w:r>
          <w:r w:rsidR="00795A25">
            <w:rPr>
              <w:rFonts w:ascii="Arial" w:hAnsi="Arial" w:cs="Arial"/>
            </w:rPr>
            <w:t>a</w:t>
          </w:r>
          <w:r w:rsidRPr="00795A25">
            <w:rPr>
              <w:rFonts w:ascii="Arial" w:hAnsi="Arial" w:cs="Arial"/>
            </w:rPr>
            <w:t xml:space="preserve"> resolution to refuse approval </w:t>
          </w:r>
          <w:r w:rsidR="00795A25">
            <w:rPr>
              <w:rFonts w:ascii="Arial" w:hAnsi="Arial" w:cs="Arial"/>
            </w:rPr>
            <w:t>of the application</w:t>
          </w:r>
          <w:r w:rsidR="00CF3158">
            <w:rPr>
              <w:rFonts w:ascii="Arial" w:hAnsi="Arial" w:cs="Arial"/>
            </w:rPr>
            <w:t>,</w:t>
          </w:r>
        </w:p>
        <w:p w14:paraId="3D6578CF" w14:textId="779F5603" w:rsidR="00795A25" w:rsidRDefault="00795A25" w:rsidP="00795A25">
          <w:p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you can only do so </w:t>
          </w:r>
          <w:r w:rsidR="004B23E0">
            <w:rPr>
              <w:rFonts w:ascii="Arial" w:hAnsi="Arial" w:cs="Arial"/>
            </w:rPr>
            <w:t xml:space="preserve">on one or more of the grounds set out in </w:t>
          </w:r>
          <w:r w:rsidR="004B23E0" w:rsidRPr="00EA06F3">
            <w:rPr>
              <w:rFonts w:ascii="Arial" w:hAnsi="Arial" w:cs="Arial"/>
              <w:i/>
              <w:iCs/>
            </w:rPr>
            <w:t>Strata Titles Act 1985</w:t>
          </w:r>
          <w:r w:rsidR="004B23E0">
            <w:rPr>
              <w:rFonts w:ascii="Arial" w:hAnsi="Arial" w:cs="Arial"/>
            </w:rPr>
            <w:t xml:space="preserve"> (STA) section 87(5) </w:t>
          </w:r>
          <w:r w:rsidR="00EA06F3">
            <w:rPr>
              <w:rFonts w:ascii="Arial" w:hAnsi="Arial" w:cs="Arial"/>
            </w:rPr>
            <w:t>and you disclose the ground or grounds.</w:t>
          </w:r>
        </w:p>
        <w:p w14:paraId="191AD662" w14:textId="77777777" w:rsidR="00CF28A2" w:rsidRDefault="00CF28A2" w:rsidP="00795A25">
          <w:pPr>
            <w:spacing w:after="0" w:line="240" w:lineRule="auto"/>
            <w:rPr>
              <w:rFonts w:ascii="Arial" w:hAnsi="Arial" w:cs="Arial"/>
            </w:rPr>
          </w:pPr>
        </w:p>
        <w:p w14:paraId="37B8E2EE" w14:textId="25E42567" w:rsidR="00CF28A2" w:rsidRPr="00795A25" w:rsidRDefault="00CF28A2" w:rsidP="00795A25">
          <w:p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 you cas</w:t>
          </w:r>
          <w:r w:rsidR="00802DD4">
            <w:rPr>
              <w:rFonts w:ascii="Arial" w:hAnsi="Arial" w:cs="Arial"/>
            </w:rPr>
            <w:t>t</w:t>
          </w:r>
          <w:r>
            <w:rPr>
              <w:rFonts w:ascii="Arial" w:hAnsi="Arial" w:cs="Arial"/>
            </w:rPr>
            <w:t xml:space="preserve"> the vote for your lot in the manner in (a) or (b) above, but don’t disclose a ground set out in STA section 87(5)</w:t>
          </w:r>
          <w:r w:rsidR="00802DD4">
            <w:rPr>
              <w:rFonts w:ascii="Arial" w:hAnsi="Arial" w:cs="Arial"/>
            </w:rPr>
            <w:t>,</w:t>
          </w:r>
          <w:r>
            <w:rPr>
              <w:rFonts w:ascii="Arial" w:hAnsi="Arial" w:cs="Arial"/>
            </w:rPr>
            <w:t xml:space="preserve"> </w:t>
          </w:r>
          <w:r w:rsidR="001612DD">
            <w:rPr>
              <w:rFonts w:ascii="Arial" w:hAnsi="Arial" w:cs="Arial"/>
            </w:rPr>
            <w:t>your vote will be of no effect.</w:t>
          </w:r>
        </w:p>
        <w:p w14:paraId="0738727C" w14:textId="77777777" w:rsidR="000A463E" w:rsidRPr="003674A4" w:rsidRDefault="000A463E" w:rsidP="006712D1">
          <w:pPr>
            <w:spacing w:after="0" w:line="240" w:lineRule="auto"/>
            <w:rPr>
              <w:rFonts w:ascii="Arial" w:hAnsi="Arial" w:cs="Arial"/>
            </w:rPr>
          </w:pPr>
        </w:p>
        <w:p w14:paraId="2FEFBE52" w14:textId="6D3DABE2" w:rsidR="005C56D0" w:rsidRPr="005F300E" w:rsidRDefault="005F300E" w:rsidP="00A21598">
          <w:pPr>
            <w:spacing w:after="12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The g</w:t>
          </w:r>
          <w:r w:rsidR="005C56D0" w:rsidRPr="005F300E">
            <w:rPr>
              <w:rFonts w:ascii="Arial" w:hAnsi="Arial" w:cs="Arial"/>
            </w:rPr>
            <w:t xml:space="preserve">rounds on which an application for structural alteration of a lot </w:t>
          </w:r>
          <w:r w:rsidR="00A551F4" w:rsidRPr="005F300E">
            <w:rPr>
              <w:rFonts w:ascii="Arial" w:hAnsi="Arial" w:cs="Arial"/>
            </w:rPr>
            <w:t xml:space="preserve">in a strata scheme </w:t>
          </w:r>
          <w:r w:rsidR="009C18BF">
            <w:rPr>
              <w:rFonts w:ascii="Arial" w:hAnsi="Arial" w:cs="Arial"/>
            </w:rPr>
            <w:t>may</w:t>
          </w:r>
          <w:r w:rsidR="005C56D0" w:rsidRPr="005F300E">
            <w:rPr>
              <w:rFonts w:ascii="Arial" w:hAnsi="Arial" w:cs="Arial"/>
            </w:rPr>
            <w:t xml:space="preserve"> be refused</w:t>
          </w:r>
          <w:r w:rsidR="003C3D95">
            <w:rPr>
              <w:rFonts w:ascii="Arial" w:hAnsi="Arial" w:cs="Arial"/>
            </w:rPr>
            <w:t xml:space="preserve"> under STA section 87(5) are:</w:t>
          </w:r>
        </w:p>
        <w:p w14:paraId="2257E4C5" w14:textId="77777777" w:rsidR="00E86924" w:rsidRPr="00E86924" w:rsidRDefault="00E86924" w:rsidP="00A21598">
          <w:pPr>
            <w:pStyle w:val="ListParagraph"/>
            <w:numPr>
              <w:ilvl w:val="0"/>
              <w:numId w:val="3"/>
            </w:numPr>
            <w:spacing w:after="120" w:line="240" w:lineRule="auto"/>
            <w:ind w:left="714" w:hanging="357"/>
            <w:contextualSpacing w:val="0"/>
            <w:rPr>
              <w:rFonts w:ascii="Arial" w:hAnsi="Arial" w:cs="Arial"/>
            </w:rPr>
          </w:pPr>
          <w:r w:rsidRPr="00E86924">
            <w:rPr>
              <w:rFonts w:ascii="Arial" w:hAnsi="Arial" w:cs="Arial"/>
            </w:rPr>
            <w:t>that the carrying out of the proposal will breach the plot ratio restrictions or open space requirements for the lot; or</w:t>
          </w:r>
        </w:p>
        <w:p w14:paraId="20F02E2A" w14:textId="6ADFC9E3" w:rsidR="00E86924" w:rsidRPr="00E86924" w:rsidRDefault="00E86924" w:rsidP="000B54C4">
          <w:pPr>
            <w:pStyle w:val="ListParagraph"/>
            <w:numPr>
              <w:ilvl w:val="0"/>
              <w:numId w:val="3"/>
            </w:numPr>
            <w:spacing w:after="120" w:line="240" w:lineRule="auto"/>
            <w:ind w:left="714" w:hanging="357"/>
            <w:contextualSpacing w:val="0"/>
            <w:rPr>
              <w:rFonts w:ascii="Arial" w:hAnsi="Arial" w:cs="Arial"/>
            </w:rPr>
          </w:pPr>
          <w:r w:rsidRPr="00E86924">
            <w:rPr>
              <w:rFonts w:ascii="Arial" w:hAnsi="Arial" w:cs="Arial"/>
            </w:rPr>
            <w:t>in the case of a lot that is not a vacant lot</w:t>
          </w:r>
          <w:r w:rsidR="0061343A" w:rsidRPr="003674A4">
            <w:rPr>
              <w:rStyle w:val="FootnoteReference"/>
              <w:rFonts w:ascii="Arial" w:hAnsi="Arial" w:cs="Arial"/>
            </w:rPr>
            <w:footnoteReference w:id="5"/>
          </w:r>
          <w:r w:rsidRPr="00E86924">
            <w:rPr>
              <w:rFonts w:ascii="Arial" w:hAnsi="Arial" w:cs="Arial"/>
            </w:rPr>
            <w:t>, that the carrying out of the proposal –</w:t>
          </w:r>
        </w:p>
        <w:p w14:paraId="3927B782" w14:textId="77777777" w:rsidR="00E86924" w:rsidRPr="00E86924" w:rsidRDefault="00E86924" w:rsidP="00A21598">
          <w:pPr>
            <w:pStyle w:val="ListParagraph"/>
            <w:numPr>
              <w:ilvl w:val="1"/>
              <w:numId w:val="11"/>
            </w:numPr>
            <w:spacing w:after="0" w:line="240" w:lineRule="auto"/>
            <w:ind w:left="1134"/>
            <w:rPr>
              <w:rFonts w:ascii="Arial" w:hAnsi="Arial" w:cs="Arial"/>
            </w:rPr>
          </w:pPr>
          <w:r w:rsidRPr="00E86924">
            <w:rPr>
              <w:rFonts w:ascii="Arial" w:hAnsi="Arial" w:cs="Arial"/>
            </w:rPr>
            <w:t>will result in a structure that is visible from outside the lot and that is not in keeping with the rest of the development; or</w:t>
          </w:r>
        </w:p>
        <w:p w14:paraId="43B7BD2F" w14:textId="77777777" w:rsidR="00E86924" w:rsidRPr="00E86924" w:rsidRDefault="00E86924" w:rsidP="00A21598">
          <w:pPr>
            <w:pStyle w:val="ListParagraph"/>
            <w:numPr>
              <w:ilvl w:val="1"/>
              <w:numId w:val="11"/>
            </w:numPr>
            <w:spacing w:after="0" w:line="240" w:lineRule="auto"/>
            <w:ind w:left="1134"/>
            <w:rPr>
              <w:rFonts w:ascii="Arial" w:hAnsi="Arial" w:cs="Arial"/>
            </w:rPr>
          </w:pPr>
          <w:r w:rsidRPr="00E86924">
            <w:rPr>
              <w:rFonts w:ascii="Arial" w:hAnsi="Arial" w:cs="Arial"/>
            </w:rPr>
            <w:t>may affect the structural soundness of a building; or</w:t>
          </w:r>
        </w:p>
        <w:p w14:paraId="7AE18E6F" w14:textId="77777777" w:rsidR="00E86924" w:rsidRPr="00E86924" w:rsidRDefault="00E86924" w:rsidP="00A21598">
          <w:pPr>
            <w:pStyle w:val="ListParagraph"/>
            <w:numPr>
              <w:ilvl w:val="1"/>
              <w:numId w:val="11"/>
            </w:numPr>
            <w:spacing w:after="120" w:line="240" w:lineRule="auto"/>
            <w:ind w:left="1134" w:hanging="357"/>
            <w:contextualSpacing w:val="0"/>
            <w:rPr>
              <w:rFonts w:ascii="Arial" w:hAnsi="Arial" w:cs="Arial"/>
            </w:rPr>
          </w:pPr>
          <w:r w:rsidRPr="00E86924">
            <w:rPr>
              <w:rFonts w:ascii="Arial" w:hAnsi="Arial" w:cs="Arial"/>
            </w:rPr>
            <w:t>may interfere with a statutory easement; or</w:t>
          </w:r>
        </w:p>
        <w:p w14:paraId="3A223AC6" w14:textId="77777777" w:rsidR="00E86924" w:rsidRPr="00E86924" w:rsidRDefault="00E86924" w:rsidP="00A21598">
          <w:pPr>
            <w:pStyle w:val="ListParagraph"/>
            <w:numPr>
              <w:ilvl w:val="0"/>
              <w:numId w:val="3"/>
            </w:numPr>
            <w:spacing w:after="120" w:line="240" w:lineRule="auto"/>
            <w:ind w:left="714" w:hanging="357"/>
            <w:contextualSpacing w:val="0"/>
            <w:rPr>
              <w:rFonts w:ascii="Arial" w:hAnsi="Arial" w:cs="Arial"/>
            </w:rPr>
          </w:pPr>
          <w:r w:rsidRPr="00E86924">
            <w:rPr>
              <w:rFonts w:ascii="Arial" w:hAnsi="Arial" w:cs="Arial"/>
            </w:rPr>
            <w:t>that the carrying out of the proposal –</w:t>
          </w:r>
        </w:p>
        <w:p w14:paraId="4E35A0E9" w14:textId="1AFD4B7C" w:rsidR="00E86924" w:rsidRPr="00EE6575" w:rsidRDefault="00E86924" w:rsidP="00A21598">
          <w:pPr>
            <w:pStyle w:val="ListParagraph"/>
            <w:numPr>
              <w:ilvl w:val="0"/>
              <w:numId w:val="12"/>
            </w:numPr>
            <w:spacing w:after="0" w:line="240" w:lineRule="auto"/>
            <w:ind w:left="1134"/>
            <w:rPr>
              <w:rFonts w:ascii="Arial" w:hAnsi="Arial" w:cs="Arial"/>
            </w:rPr>
          </w:pPr>
          <w:r w:rsidRPr="00EE6575">
            <w:rPr>
              <w:rFonts w:ascii="Arial" w:hAnsi="Arial" w:cs="Arial"/>
            </w:rPr>
            <w:t>will contravene a specified by-law or specified by-laws of the strata company;</w:t>
          </w:r>
          <w:r w:rsidR="002819A6">
            <w:rPr>
              <w:rFonts w:ascii="Arial" w:hAnsi="Arial" w:cs="Arial"/>
            </w:rPr>
            <w:t xml:space="preserve"> or</w:t>
          </w:r>
        </w:p>
        <w:p w14:paraId="7A6AE275" w14:textId="43ACCE78" w:rsidR="00E86924" w:rsidRPr="00EE6575" w:rsidRDefault="00E86924" w:rsidP="00A21598">
          <w:pPr>
            <w:pStyle w:val="ListParagraph"/>
            <w:numPr>
              <w:ilvl w:val="0"/>
              <w:numId w:val="12"/>
            </w:numPr>
            <w:spacing w:after="0" w:line="240" w:lineRule="auto"/>
            <w:ind w:left="1134"/>
            <w:rPr>
              <w:rFonts w:ascii="Arial" w:hAnsi="Arial" w:cs="Arial"/>
            </w:rPr>
          </w:pPr>
          <w:r w:rsidRPr="00EE6575">
            <w:rPr>
              <w:rFonts w:ascii="Arial" w:hAnsi="Arial" w:cs="Arial"/>
            </w:rPr>
            <w:t>may interfere with a short form easement or restrictive covenant or any other easement or covenant affecting the parcel that is shown on the scheme plan or registered against the parcel.</w:t>
          </w:r>
        </w:p>
      </w:sdtContent>
    </w:sdt>
    <w:p w14:paraId="63D2A02E" w14:textId="77777777" w:rsidR="00E86924" w:rsidRPr="00E86924" w:rsidRDefault="00E86924" w:rsidP="00E86924">
      <w:pPr>
        <w:spacing w:after="0" w:line="240" w:lineRule="auto"/>
        <w:rPr>
          <w:rFonts w:ascii="Arial" w:hAnsi="Arial" w:cs="Arial"/>
        </w:rPr>
      </w:pPr>
    </w:p>
    <w:p w14:paraId="462E6E5A" w14:textId="4FA35942" w:rsidR="006712D1" w:rsidRPr="003674A4" w:rsidRDefault="006712D1" w:rsidP="00AE2D35">
      <w:pPr>
        <w:tabs>
          <w:tab w:val="left" w:pos="3057"/>
        </w:tabs>
        <w:spacing w:after="0" w:line="240" w:lineRule="auto"/>
        <w:rPr>
          <w:rFonts w:ascii="Arial" w:hAnsi="Arial" w:cs="Arial"/>
        </w:rPr>
      </w:pPr>
    </w:p>
    <w:sectPr w:rsidR="006712D1" w:rsidRPr="003674A4" w:rsidSect="00C330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104B" w14:textId="77777777" w:rsidR="00FB7F2A" w:rsidRDefault="00FB7F2A" w:rsidP="00EB0537">
      <w:pPr>
        <w:spacing w:after="0" w:line="240" w:lineRule="auto"/>
      </w:pPr>
      <w:r>
        <w:separator/>
      </w:r>
    </w:p>
  </w:endnote>
  <w:endnote w:type="continuationSeparator" w:id="0">
    <w:p w14:paraId="16CA46BE" w14:textId="77777777" w:rsidR="00FB7F2A" w:rsidRDefault="00FB7F2A" w:rsidP="00EB0537">
      <w:pPr>
        <w:spacing w:after="0" w:line="240" w:lineRule="auto"/>
      </w:pPr>
      <w:r>
        <w:continuationSeparator/>
      </w:r>
    </w:p>
  </w:endnote>
  <w:endnote w:type="continuationNotice" w:id="1">
    <w:p w14:paraId="0D4C4D72" w14:textId="77777777" w:rsidR="00FB7F2A" w:rsidRDefault="00FB7F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A42D" w14:textId="77777777" w:rsidR="00377663" w:rsidRDefault="00377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33F0" w14:textId="3F0E733A" w:rsidR="00A04214" w:rsidRPr="001D4272" w:rsidRDefault="006F3B94" w:rsidP="001D4272">
    <w:pPr>
      <w:pStyle w:val="Footer"/>
      <w:tabs>
        <w:tab w:val="left" w:pos="6543"/>
      </w:tabs>
      <w:rPr>
        <w:color w:val="839E25"/>
      </w:rPr>
    </w:pPr>
    <w:r w:rsidRPr="00C35B6A">
      <w:rPr>
        <w:color w:val="839E25"/>
      </w:rPr>
      <w:t xml:space="preserve">Version </w:t>
    </w:r>
    <w:r>
      <w:rPr>
        <w:color w:val="839E25"/>
      </w:rPr>
      <w:t>1</w:t>
    </w:r>
    <w:r w:rsidR="001D4272" w:rsidRPr="00C35B6A">
      <w:rPr>
        <w:color w:val="839E25"/>
      </w:rPr>
      <w:tab/>
    </w:r>
    <w:r w:rsidR="001D4272" w:rsidRPr="00C35B6A">
      <w:rPr>
        <w:color w:val="839E25"/>
      </w:rPr>
      <w:tab/>
    </w:r>
    <w:r w:rsidR="001D4272">
      <w:rPr>
        <w:color w:val="839E25"/>
      </w:rPr>
      <w:tab/>
    </w:r>
    <w:r w:rsidR="001D4272" w:rsidRPr="00C35B6A">
      <w:rPr>
        <w:color w:val="839E25"/>
      </w:rPr>
      <w:t xml:space="preserve">Page </w:t>
    </w:r>
    <w:r w:rsidR="001D4272" w:rsidRPr="00C35B6A">
      <w:rPr>
        <w:b/>
        <w:bCs/>
        <w:color w:val="839E25"/>
        <w:sz w:val="24"/>
        <w:szCs w:val="24"/>
      </w:rPr>
      <w:fldChar w:fldCharType="begin"/>
    </w:r>
    <w:r w:rsidR="001D4272" w:rsidRPr="00C35B6A">
      <w:rPr>
        <w:b/>
        <w:bCs/>
        <w:color w:val="839E25"/>
      </w:rPr>
      <w:instrText xml:space="preserve"> PAGE </w:instrText>
    </w:r>
    <w:r w:rsidR="001D4272" w:rsidRPr="00C35B6A">
      <w:rPr>
        <w:b/>
        <w:bCs/>
        <w:color w:val="839E25"/>
        <w:sz w:val="24"/>
        <w:szCs w:val="24"/>
      </w:rPr>
      <w:fldChar w:fldCharType="separate"/>
    </w:r>
    <w:r w:rsidR="001D4272">
      <w:rPr>
        <w:b/>
        <w:bCs/>
        <w:color w:val="839E25"/>
        <w:sz w:val="24"/>
        <w:szCs w:val="24"/>
      </w:rPr>
      <w:t>3</w:t>
    </w:r>
    <w:r w:rsidR="001D4272" w:rsidRPr="00C35B6A">
      <w:rPr>
        <w:b/>
        <w:bCs/>
        <w:color w:val="839E25"/>
        <w:sz w:val="24"/>
        <w:szCs w:val="24"/>
      </w:rPr>
      <w:fldChar w:fldCharType="end"/>
    </w:r>
    <w:r w:rsidR="001D4272" w:rsidRPr="00C35B6A">
      <w:rPr>
        <w:color w:val="839E25"/>
      </w:rPr>
      <w:t xml:space="preserve"> of </w:t>
    </w:r>
    <w:r w:rsidR="001D4272" w:rsidRPr="00C35B6A">
      <w:rPr>
        <w:b/>
        <w:bCs/>
        <w:color w:val="839E25"/>
        <w:sz w:val="24"/>
        <w:szCs w:val="24"/>
      </w:rPr>
      <w:fldChar w:fldCharType="begin"/>
    </w:r>
    <w:r w:rsidR="001D4272" w:rsidRPr="00C35B6A">
      <w:rPr>
        <w:b/>
        <w:bCs/>
        <w:color w:val="839E25"/>
      </w:rPr>
      <w:instrText xml:space="preserve"> NUMPAGES  </w:instrText>
    </w:r>
    <w:r w:rsidR="001D4272" w:rsidRPr="00C35B6A">
      <w:rPr>
        <w:b/>
        <w:bCs/>
        <w:color w:val="839E25"/>
        <w:sz w:val="24"/>
        <w:szCs w:val="24"/>
      </w:rPr>
      <w:fldChar w:fldCharType="separate"/>
    </w:r>
    <w:r w:rsidR="001D4272">
      <w:rPr>
        <w:b/>
        <w:bCs/>
        <w:color w:val="839E25"/>
        <w:sz w:val="24"/>
        <w:szCs w:val="24"/>
      </w:rPr>
      <w:t>5</w:t>
    </w:r>
    <w:r w:rsidR="001D4272" w:rsidRPr="00C35B6A">
      <w:rPr>
        <w:b/>
        <w:bCs/>
        <w:color w:val="839E25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7C04" w14:textId="77777777" w:rsidR="00377663" w:rsidRDefault="00377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8ED09" w14:textId="77777777" w:rsidR="00FB7F2A" w:rsidRDefault="00FB7F2A" w:rsidP="00EB0537">
      <w:pPr>
        <w:spacing w:after="0" w:line="240" w:lineRule="auto"/>
      </w:pPr>
      <w:r>
        <w:separator/>
      </w:r>
    </w:p>
  </w:footnote>
  <w:footnote w:type="continuationSeparator" w:id="0">
    <w:p w14:paraId="3E82BCD0" w14:textId="77777777" w:rsidR="00FB7F2A" w:rsidRDefault="00FB7F2A" w:rsidP="00EB0537">
      <w:pPr>
        <w:spacing w:after="0" w:line="240" w:lineRule="auto"/>
      </w:pPr>
      <w:r>
        <w:continuationSeparator/>
      </w:r>
    </w:p>
  </w:footnote>
  <w:footnote w:type="continuationNotice" w:id="1">
    <w:p w14:paraId="609A2A78" w14:textId="77777777" w:rsidR="00FB7F2A" w:rsidRDefault="00FB7F2A">
      <w:pPr>
        <w:spacing w:after="0" w:line="240" w:lineRule="auto"/>
      </w:pPr>
    </w:p>
  </w:footnote>
  <w:footnote w:id="2">
    <w:sdt>
      <w:sdtPr>
        <w:rPr>
          <w:sz w:val="20"/>
          <w:szCs w:val="20"/>
        </w:rPr>
        <w:id w:val="293488812"/>
        <w:lock w:val="contentLocked"/>
        <w:placeholder>
          <w:docPart w:val="DefaultPlaceholder_-1854013440"/>
        </w:placeholder>
        <w:group/>
      </w:sdtPr>
      <w:sdtContent>
        <w:p w14:paraId="16ECB534" w14:textId="5C717C6B" w:rsidR="003E76E7" w:rsidRPr="000D245E" w:rsidRDefault="003E76E7" w:rsidP="003D0EDA">
          <w:pPr>
            <w:spacing w:after="0" w:line="240" w:lineRule="auto"/>
            <w:rPr>
              <w:sz w:val="20"/>
              <w:szCs w:val="20"/>
            </w:rPr>
          </w:pPr>
          <w:r w:rsidRPr="000D245E">
            <w:rPr>
              <w:rStyle w:val="FootnoteReference"/>
              <w:sz w:val="20"/>
              <w:szCs w:val="20"/>
            </w:rPr>
            <w:footnoteRef/>
          </w:r>
          <w:r w:rsidRPr="000D245E">
            <w:rPr>
              <w:sz w:val="20"/>
              <w:szCs w:val="20"/>
            </w:rPr>
            <w:t xml:space="preserve"> This statement </w:t>
          </w:r>
          <w:r w:rsidR="006658E0">
            <w:rPr>
              <w:sz w:val="20"/>
              <w:szCs w:val="20"/>
            </w:rPr>
            <w:t>must</w:t>
          </w:r>
          <w:r w:rsidRPr="000D245E">
            <w:rPr>
              <w:sz w:val="20"/>
              <w:szCs w:val="20"/>
            </w:rPr>
            <w:t xml:space="preserve"> be contained in or accompany </w:t>
          </w:r>
          <w:r w:rsidR="00AD0560">
            <w:rPr>
              <w:sz w:val="20"/>
              <w:szCs w:val="20"/>
            </w:rPr>
            <w:t xml:space="preserve">the </w:t>
          </w:r>
          <w:r w:rsidRPr="000D245E">
            <w:rPr>
              <w:sz w:val="20"/>
              <w:szCs w:val="20"/>
            </w:rPr>
            <w:t xml:space="preserve">notice of </w:t>
          </w:r>
          <w:r w:rsidR="00AD0560">
            <w:rPr>
              <w:sz w:val="20"/>
              <w:szCs w:val="20"/>
            </w:rPr>
            <w:t xml:space="preserve">the </w:t>
          </w:r>
          <w:r w:rsidRPr="000D245E">
            <w:rPr>
              <w:sz w:val="20"/>
              <w:szCs w:val="20"/>
            </w:rPr>
            <w:t xml:space="preserve">proposed resolution without dissent </w:t>
          </w:r>
          <w:r w:rsidR="00865956">
            <w:rPr>
              <w:sz w:val="20"/>
              <w:szCs w:val="20"/>
            </w:rPr>
            <w:t>on an</w:t>
          </w:r>
          <w:r w:rsidR="004D77B5" w:rsidRPr="000D245E">
            <w:rPr>
              <w:sz w:val="20"/>
              <w:szCs w:val="20"/>
            </w:rPr>
            <w:t xml:space="preserve"> application </w:t>
          </w:r>
          <w:r w:rsidR="00865956">
            <w:rPr>
              <w:sz w:val="20"/>
              <w:szCs w:val="20"/>
            </w:rPr>
            <w:t xml:space="preserve">to the strata company </w:t>
          </w:r>
          <w:r w:rsidR="004D77B5" w:rsidRPr="000D245E">
            <w:rPr>
              <w:sz w:val="20"/>
              <w:szCs w:val="20"/>
            </w:rPr>
            <w:t>for approval of</w:t>
          </w:r>
          <w:r w:rsidRPr="000D245E">
            <w:rPr>
              <w:sz w:val="20"/>
              <w:szCs w:val="20"/>
            </w:rPr>
            <w:t xml:space="preserve"> structural alteration of a lot in a strata scheme.</w:t>
          </w:r>
          <w:r w:rsidR="001E6B06">
            <w:rPr>
              <w:sz w:val="20"/>
              <w:szCs w:val="20"/>
            </w:rPr>
            <w:t xml:space="preserve"> The</w:t>
          </w:r>
          <w:r w:rsidR="00AF421A">
            <w:rPr>
              <w:sz w:val="20"/>
              <w:szCs w:val="20"/>
            </w:rPr>
            <w:t xml:space="preserve"> “notice” is not an approved form by Landgate.</w:t>
          </w:r>
        </w:p>
      </w:sdtContent>
    </w:sdt>
  </w:footnote>
  <w:footnote w:id="3">
    <w:sdt>
      <w:sdtPr>
        <w:id w:val="1721861585"/>
        <w:lock w:val="contentLocked"/>
        <w:placeholder>
          <w:docPart w:val="DefaultPlaceholder_-1854013440"/>
        </w:placeholder>
        <w:group/>
      </w:sdtPr>
      <w:sdtContent>
        <w:p w14:paraId="711C4857" w14:textId="1BA56644" w:rsidR="00293369" w:rsidRDefault="00293369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</w:t>
          </w:r>
          <w:r w:rsidR="00DE587E">
            <w:t xml:space="preserve">Insert the </w:t>
          </w:r>
          <w:r w:rsidR="00030030">
            <w:t>number of the s</w:t>
          </w:r>
          <w:r w:rsidR="00DE587E">
            <w:t xml:space="preserve">cheme </w:t>
          </w:r>
          <w:r w:rsidR="00BF2073">
            <w:t xml:space="preserve">affected by </w:t>
          </w:r>
          <w:r w:rsidR="00DE587E">
            <w:t xml:space="preserve">the structural alteration of the </w:t>
          </w:r>
          <w:r w:rsidR="00BF2073">
            <w:t>lot.</w:t>
          </w:r>
        </w:p>
      </w:sdtContent>
    </w:sdt>
  </w:footnote>
  <w:footnote w:id="4">
    <w:sdt>
      <w:sdtPr>
        <w:id w:val="1072320940"/>
        <w:lock w:val="contentLocked"/>
        <w:placeholder>
          <w:docPart w:val="DefaultPlaceholder_-1854013440"/>
        </w:placeholder>
        <w:group/>
      </w:sdtPr>
      <w:sdtContent>
        <w:p w14:paraId="6D7F7843" w14:textId="46C21D94" w:rsidR="00726BAA" w:rsidRDefault="00726BAA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Insert the number of the lot the subject of the structural alteration.</w:t>
          </w:r>
        </w:p>
      </w:sdtContent>
    </w:sdt>
  </w:footnote>
  <w:footnote w:id="5">
    <w:sdt>
      <w:sdtPr>
        <w:id w:val="681629252"/>
        <w:lock w:val="contentLocked"/>
        <w:placeholder>
          <w:docPart w:val="DefaultPlaceholder_-1854013440"/>
        </w:placeholder>
        <w:group/>
      </w:sdtPr>
      <w:sdtContent>
        <w:p w14:paraId="1F036419" w14:textId="189E8491" w:rsidR="0061343A" w:rsidRDefault="0061343A">
          <w:pPr>
            <w:pStyle w:val="FootnoteText"/>
          </w:pPr>
          <w:r w:rsidRPr="000D245E">
            <w:rPr>
              <w:rStyle w:val="FootnoteReference"/>
            </w:rPr>
            <w:footnoteRef/>
          </w:r>
          <w:r w:rsidRPr="000D245E">
            <w:t xml:space="preserve"> </w:t>
          </w:r>
          <w:r w:rsidR="000411AB">
            <w:t>A v</w:t>
          </w:r>
          <w:r w:rsidRPr="000D245E">
            <w:t xml:space="preserve">acant lot is defined in </w:t>
          </w:r>
          <w:r w:rsidR="000411AB">
            <w:t xml:space="preserve">STA </w:t>
          </w:r>
          <w:r w:rsidRPr="000D245E">
            <w:t xml:space="preserve">section 3(1) to mean a lot that is wholly unimproved apart from having merged improvements within the meaning given in the </w:t>
          </w:r>
          <w:r w:rsidRPr="000D245E">
            <w:rPr>
              <w:i/>
              <w:iCs/>
            </w:rPr>
            <w:t>Valuation of Land Act 1978</w:t>
          </w:r>
          <w:r w:rsidRPr="000D245E">
            <w:t xml:space="preserve"> section 4(1).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D30B" w14:textId="77777777" w:rsidR="00377663" w:rsidRDefault="00377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8"/>
      <w:gridCol w:w="3017"/>
      <w:gridCol w:w="3270"/>
    </w:tblGrid>
    <w:tr w:rsidR="001E036E" w14:paraId="6701912A" w14:textId="77777777" w:rsidTr="003C69AC">
      <w:trPr>
        <w:trHeight w:hRule="exact" w:val="805"/>
        <w:jc w:val="center"/>
      </w:trPr>
      <w:tc>
        <w:tcPr>
          <w:tcW w:w="3221" w:type="dxa"/>
          <w:vAlign w:val="bottom"/>
        </w:tcPr>
        <w:p w14:paraId="01D80DFB" w14:textId="77777777" w:rsidR="001E036E" w:rsidRPr="00A20FCB" w:rsidRDefault="001E036E" w:rsidP="001E036E">
          <w:pPr>
            <w:pStyle w:val="Header"/>
            <w:rPr>
              <w:color w:val="808080" w:themeColor="background1" w:themeShade="80"/>
              <w:sz w:val="16"/>
              <w:szCs w:val="16"/>
            </w:rPr>
          </w:pPr>
          <w:bookmarkStart w:id="0" w:name="_Hlk37921631"/>
          <w:r w:rsidRPr="00F054FB">
            <w:rPr>
              <w:noProof/>
              <w:color w:val="808080" w:themeColor="background1" w:themeShade="80"/>
              <w:sz w:val="16"/>
              <w:szCs w:val="16"/>
            </w:rPr>
            <w:drawing>
              <wp:anchor distT="0" distB="0" distL="114300" distR="114300" simplePos="0" relativeHeight="251657216" behindDoc="0" locked="0" layoutInCell="1" allowOverlap="1" wp14:anchorId="422ADDA3" wp14:editId="7A268F14">
                <wp:simplePos x="0" y="0"/>
                <wp:positionH relativeFrom="margin">
                  <wp:posOffset>36830</wp:posOffset>
                </wp:positionH>
                <wp:positionV relativeFrom="paragraph">
                  <wp:posOffset>-1905</wp:posOffset>
                </wp:positionV>
                <wp:extent cx="1512570" cy="511175"/>
                <wp:effectExtent l="0" t="0" r="0" b="3175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57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86" w:type="dxa"/>
          <w:vAlign w:val="bottom"/>
        </w:tcPr>
        <w:p w14:paraId="589D101A" w14:textId="305D8B93" w:rsidR="001E036E" w:rsidRPr="00A20FCB" w:rsidRDefault="00884E1C" w:rsidP="001E036E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 xml:space="preserve"> </w:t>
          </w:r>
        </w:p>
      </w:tc>
      <w:tc>
        <w:tcPr>
          <w:tcW w:w="3019" w:type="dxa"/>
          <w:vAlign w:val="bottom"/>
        </w:tcPr>
        <w:p w14:paraId="1785DF67" w14:textId="68D4965C" w:rsidR="001E036E" w:rsidRDefault="001E036E" w:rsidP="001E036E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 w:rsidRPr="00A20FCB">
            <w:rPr>
              <w:color w:val="808080" w:themeColor="background1" w:themeShade="80"/>
              <w:sz w:val="16"/>
              <w:szCs w:val="16"/>
            </w:rPr>
            <w:t xml:space="preserve">Approved Form </w:t>
          </w:r>
          <w:r w:rsidR="008C115B">
            <w:rPr>
              <w:color w:val="808080" w:themeColor="background1" w:themeShade="80"/>
              <w:sz w:val="16"/>
              <w:szCs w:val="16"/>
            </w:rPr>
            <w:t>2022-39997</w:t>
          </w:r>
        </w:p>
        <w:p w14:paraId="1C7F9EF3" w14:textId="1D009FB8" w:rsidR="000E182F" w:rsidRDefault="000E182F" w:rsidP="001E036E">
          <w:pPr>
            <w:pStyle w:val="Header"/>
            <w:jc w:val="right"/>
          </w:pPr>
          <w:r>
            <w:rPr>
              <w:color w:val="808080" w:themeColor="background1" w:themeShade="80"/>
              <w:sz w:val="16"/>
              <w:szCs w:val="16"/>
            </w:rPr>
            <w:t xml:space="preserve">Effective for use from: </w:t>
          </w:r>
          <w:r w:rsidR="00A23CB3">
            <w:rPr>
              <w:color w:val="808080" w:themeColor="background1" w:themeShade="80"/>
              <w:sz w:val="16"/>
              <w:szCs w:val="16"/>
            </w:rPr>
            <w:t>15/06/2022</w:t>
          </w:r>
        </w:p>
      </w:tc>
    </w:tr>
    <w:bookmarkEnd w:id="0"/>
  </w:tbl>
  <w:p w14:paraId="2D9B773C" w14:textId="512E42DA" w:rsidR="00C3300F" w:rsidRPr="001E036E" w:rsidRDefault="00C3300F" w:rsidP="001C60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F8BC" w14:textId="77777777" w:rsidR="00377663" w:rsidRDefault="00377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742D"/>
    <w:multiLevelType w:val="hybridMultilevel"/>
    <w:tmpl w:val="88281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C73C7"/>
    <w:multiLevelType w:val="hybridMultilevel"/>
    <w:tmpl w:val="DA36FFD2"/>
    <w:lvl w:ilvl="0" w:tplc="187239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4537A"/>
    <w:multiLevelType w:val="hybridMultilevel"/>
    <w:tmpl w:val="66F2BBF6"/>
    <w:lvl w:ilvl="0" w:tplc="4D841642">
      <w:start w:val="1"/>
      <w:numFmt w:val="lowerRoman"/>
      <w:lvlText w:val="(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92A45"/>
    <w:multiLevelType w:val="hybridMultilevel"/>
    <w:tmpl w:val="F4120D0C"/>
    <w:lvl w:ilvl="0" w:tplc="90267E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8B2BD5"/>
    <w:multiLevelType w:val="hybridMultilevel"/>
    <w:tmpl w:val="4058BE2E"/>
    <w:lvl w:ilvl="0" w:tplc="3D8CA6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15B08"/>
    <w:multiLevelType w:val="hybridMultilevel"/>
    <w:tmpl w:val="7FBA9920"/>
    <w:lvl w:ilvl="0" w:tplc="FB72CD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A37755"/>
    <w:multiLevelType w:val="hybridMultilevel"/>
    <w:tmpl w:val="A05A041A"/>
    <w:lvl w:ilvl="0" w:tplc="90267E5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E1083A"/>
    <w:multiLevelType w:val="hybridMultilevel"/>
    <w:tmpl w:val="E28EDD24"/>
    <w:lvl w:ilvl="0" w:tplc="FB72CD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06785"/>
    <w:multiLevelType w:val="hybridMultilevel"/>
    <w:tmpl w:val="088EA8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9A469A"/>
    <w:multiLevelType w:val="hybridMultilevel"/>
    <w:tmpl w:val="66321F5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90267E5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073353">
    <w:abstractNumId w:val="0"/>
  </w:num>
  <w:num w:numId="2" w16cid:durableId="431776901">
    <w:abstractNumId w:val="8"/>
  </w:num>
  <w:num w:numId="3" w16cid:durableId="1030954687">
    <w:abstractNumId w:val="7"/>
  </w:num>
  <w:num w:numId="4" w16cid:durableId="1519468422">
    <w:abstractNumId w:val="5"/>
  </w:num>
  <w:num w:numId="5" w16cid:durableId="2081243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18304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045553">
    <w:abstractNumId w:val="4"/>
  </w:num>
  <w:num w:numId="8" w16cid:durableId="387072349">
    <w:abstractNumId w:val="1"/>
  </w:num>
  <w:num w:numId="9" w16cid:durableId="650981998">
    <w:abstractNumId w:val="3"/>
  </w:num>
  <w:num w:numId="10" w16cid:durableId="23679870">
    <w:abstractNumId w:val="2"/>
  </w:num>
  <w:num w:numId="11" w16cid:durableId="1592740520">
    <w:abstractNumId w:val="9"/>
  </w:num>
  <w:num w:numId="12" w16cid:durableId="2058700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98"/>
    <w:rsid w:val="00003C1C"/>
    <w:rsid w:val="00022C02"/>
    <w:rsid w:val="00030030"/>
    <w:rsid w:val="0003606A"/>
    <w:rsid w:val="000411AB"/>
    <w:rsid w:val="0004557A"/>
    <w:rsid w:val="000538E1"/>
    <w:rsid w:val="0006484B"/>
    <w:rsid w:val="00075613"/>
    <w:rsid w:val="000A463E"/>
    <w:rsid w:val="000B54C4"/>
    <w:rsid w:val="000B5584"/>
    <w:rsid w:val="000C21A0"/>
    <w:rsid w:val="000C4B5C"/>
    <w:rsid w:val="000D245E"/>
    <w:rsid w:val="000E182F"/>
    <w:rsid w:val="000E6D33"/>
    <w:rsid w:val="000F3DDC"/>
    <w:rsid w:val="000F548A"/>
    <w:rsid w:val="000F5D41"/>
    <w:rsid w:val="000F7269"/>
    <w:rsid w:val="000F7B3F"/>
    <w:rsid w:val="00103DF5"/>
    <w:rsid w:val="001216C7"/>
    <w:rsid w:val="001451BD"/>
    <w:rsid w:val="00150B49"/>
    <w:rsid w:val="001572EC"/>
    <w:rsid w:val="001612DD"/>
    <w:rsid w:val="00165828"/>
    <w:rsid w:val="00172A09"/>
    <w:rsid w:val="001A7C2E"/>
    <w:rsid w:val="001C5178"/>
    <w:rsid w:val="001C60CE"/>
    <w:rsid w:val="001D2D8E"/>
    <w:rsid w:val="001D350D"/>
    <w:rsid w:val="001D4272"/>
    <w:rsid w:val="001E036E"/>
    <w:rsid w:val="001E6B06"/>
    <w:rsid w:val="00203413"/>
    <w:rsid w:val="002066D4"/>
    <w:rsid w:val="00214559"/>
    <w:rsid w:val="002270D9"/>
    <w:rsid w:val="00246E0A"/>
    <w:rsid w:val="00264A34"/>
    <w:rsid w:val="0027374B"/>
    <w:rsid w:val="00273D6F"/>
    <w:rsid w:val="002819A6"/>
    <w:rsid w:val="0029236F"/>
    <w:rsid w:val="00293369"/>
    <w:rsid w:val="002C7D87"/>
    <w:rsid w:val="002D5317"/>
    <w:rsid w:val="002E2D87"/>
    <w:rsid w:val="002F6030"/>
    <w:rsid w:val="0032091B"/>
    <w:rsid w:val="00325741"/>
    <w:rsid w:val="0033534C"/>
    <w:rsid w:val="00347434"/>
    <w:rsid w:val="003513F8"/>
    <w:rsid w:val="00353DC4"/>
    <w:rsid w:val="00355659"/>
    <w:rsid w:val="003671E4"/>
    <w:rsid w:val="003674A4"/>
    <w:rsid w:val="00377663"/>
    <w:rsid w:val="00387FAE"/>
    <w:rsid w:val="003C0A41"/>
    <w:rsid w:val="003C2558"/>
    <w:rsid w:val="003C3D95"/>
    <w:rsid w:val="003C69AC"/>
    <w:rsid w:val="003D0EDA"/>
    <w:rsid w:val="003E418A"/>
    <w:rsid w:val="003E76E7"/>
    <w:rsid w:val="003F7832"/>
    <w:rsid w:val="0040544D"/>
    <w:rsid w:val="00406264"/>
    <w:rsid w:val="00421A44"/>
    <w:rsid w:val="00432B6A"/>
    <w:rsid w:val="00435BA0"/>
    <w:rsid w:val="004510AD"/>
    <w:rsid w:val="00467783"/>
    <w:rsid w:val="00476987"/>
    <w:rsid w:val="00493563"/>
    <w:rsid w:val="004A7098"/>
    <w:rsid w:val="004B23E0"/>
    <w:rsid w:val="004D77B5"/>
    <w:rsid w:val="0051136D"/>
    <w:rsid w:val="00512B52"/>
    <w:rsid w:val="00534446"/>
    <w:rsid w:val="0056337D"/>
    <w:rsid w:val="00580403"/>
    <w:rsid w:val="00594088"/>
    <w:rsid w:val="005A770F"/>
    <w:rsid w:val="005B1529"/>
    <w:rsid w:val="005C1CF6"/>
    <w:rsid w:val="005C56D0"/>
    <w:rsid w:val="005D54CE"/>
    <w:rsid w:val="005E1F7A"/>
    <w:rsid w:val="005F300E"/>
    <w:rsid w:val="005F5319"/>
    <w:rsid w:val="005F5C62"/>
    <w:rsid w:val="005F62CD"/>
    <w:rsid w:val="0060379C"/>
    <w:rsid w:val="00604421"/>
    <w:rsid w:val="0061343A"/>
    <w:rsid w:val="00636E7E"/>
    <w:rsid w:val="00644DE8"/>
    <w:rsid w:val="006658E0"/>
    <w:rsid w:val="006712D1"/>
    <w:rsid w:val="00672E6E"/>
    <w:rsid w:val="006920EF"/>
    <w:rsid w:val="006A1FBC"/>
    <w:rsid w:val="006F3B94"/>
    <w:rsid w:val="00707F84"/>
    <w:rsid w:val="00726BAA"/>
    <w:rsid w:val="00727728"/>
    <w:rsid w:val="0073635B"/>
    <w:rsid w:val="00746AEC"/>
    <w:rsid w:val="00750241"/>
    <w:rsid w:val="007701E3"/>
    <w:rsid w:val="0077420F"/>
    <w:rsid w:val="00785E5B"/>
    <w:rsid w:val="00795A25"/>
    <w:rsid w:val="007A219C"/>
    <w:rsid w:val="007A6207"/>
    <w:rsid w:val="007B5860"/>
    <w:rsid w:val="007D67F8"/>
    <w:rsid w:val="00800676"/>
    <w:rsid w:val="00802DD4"/>
    <w:rsid w:val="00803F06"/>
    <w:rsid w:val="00810D3B"/>
    <w:rsid w:val="00815E56"/>
    <w:rsid w:val="00817439"/>
    <w:rsid w:val="008317EA"/>
    <w:rsid w:val="00865956"/>
    <w:rsid w:val="00875DE2"/>
    <w:rsid w:val="00884E1C"/>
    <w:rsid w:val="0089237B"/>
    <w:rsid w:val="00892613"/>
    <w:rsid w:val="008B2240"/>
    <w:rsid w:val="008C115B"/>
    <w:rsid w:val="008D30BC"/>
    <w:rsid w:val="008D7A71"/>
    <w:rsid w:val="008E0F38"/>
    <w:rsid w:val="008F550B"/>
    <w:rsid w:val="009011E1"/>
    <w:rsid w:val="009061D7"/>
    <w:rsid w:val="00916035"/>
    <w:rsid w:val="009323FF"/>
    <w:rsid w:val="00932417"/>
    <w:rsid w:val="00936843"/>
    <w:rsid w:val="00942FDD"/>
    <w:rsid w:val="00944D91"/>
    <w:rsid w:val="009468A6"/>
    <w:rsid w:val="00947358"/>
    <w:rsid w:val="009512D8"/>
    <w:rsid w:val="009629DB"/>
    <w:rsid w:val="0097115C"/>
    <w:rsid w:val="00991CCB"/>
    <w:rsid w:val="0099507D"/>
    <w:rsid w:val="00996304"/>
    <w:rsid w:val="009B73C4"/>
    <w:rsid w:val="009C11B2"/>
    <w:rsid w:val="009C18BF"/>
    <w:rsid w:val="009C7E6C"/>
    <w:rsid w:val="009D1A80"/>
    <w:rsid w:val="009F30D7"/>
    <w:rsid w:val="00A04214"/>
    <w:rsid w:val="00A05F8F"/>
    <w:rsid w:val="00A17B38"/>
    <w:rsid w:val="00A21598"/>
    <w:rsid w:val="00A23CB3"/>
    <w:rsid w:val="00A524FE"/>
    <w:rsid w:val="00A551F4"/>
    <w:rsid w:val="00A57319"/>
    <w:rsid w:val="00A64E3D"/>
    <w:rsid w:val="00AB2249"/>
    <w:rsid w:val="00AD0560"/>
    <w:rsid w:val="00AD22D9"/>
    <w:rsid w:val="00AD595F"/>
    <w:rsid w:val="00AE2D35"/>
    <w:rsid w:val="00AE3E40"/>
    <w:rsid w:val="00AE4F10"/>
    <w:rsid w:val="00AF1737"/>
    <w:rsid w:val="00AF421A"/>
    <w:rsid w:val="00B07E5F"/>
    <w:rsid w:val="00B22739"/>
    <w:rsid w:val="00B50F24"/>
    <w:rsid w:val="00B812BC"/>
    <w:rsid w:val="00B82679"/>
    <w:rsid w:val="00BA261E"/>
    <w:rsid w:val="00BA41F1"/>
    <w:rsid w:val="00BB1C3E"/>
    <w:rsid w:val="00BC29C7"/>
    <w:rsid w:val="00BD26F0"/>
    <w:rsid w:val="00BD2C97"/>
    <w:rsid w:val="00BF2073"/>
    <w:rsid w:val="00C0582E"/>
    <w:rsid w:val="00C15D42"/>
    <w:rsid w:val="00C16698"/>
    <w:rsid w:val="00C16D43"/>
    <w:rsid w:val="00C2213C"/>
    <w:rsid w:val="00C314DA"/>
    <w:rsid w:val="00C3300F"/>
    <w:rsid w:val="00C4450C"/>
    <w:rsid w:val="00C6339A"/>
    <w:rsid w:val="00CB3443"/>
    <w:rsid w:val="00CB5236"/>
    <w:rsid w:val="00CE56D0"/>
    <w:rsid w:val="00CF28A2"/>
    <w:rsid w:val="00CF3158"/>
    <w:rsid w:val="00D00A0C"/>
    <w:rsid w:val="00D019EA"/>
    <w:rsid w:val="00D07019"/>
    <w:rsid w:val="00D46A68"/>
    <w:rsid w:val="00D7561D"/>
    <w:rsid w:val="00D77605"/>
    <w:rsid w:val="00DB41BA"/>
    <w:rsid w:val="00DE587E"/>
    <w:rsid w:val="00DF6CAB"/>
    <w:rsid w:val="00E0663E"/>
    <w:rsid w:val="00E118C4"/>
    <w:rsid w:val="00E42FCF"/>
    <w:rsid w:val="00E62DD5"/>
    <w:rsid w:val="00E83E30"/>
    <w:rsid w:val="00E86924"/>
    <w:rsid w:val="00E945FD"/>
    <w:rsid w:val="00EA06F3"/>
    <w:rsid w:val="00EB0537"/>
    <w:rsid w:val="00EC7628"/>
    <w:rsid w:val="00EE6575"/>
    <w:rsid w:val="00F27DE9"/>
    <w:rsid w:val="00F442E7"/>
    <w:rsid w:val="00F6102F"/>
    <w:rsid w:val="00F63571"/>
    <w:rsid w:val="00F70DF9"/>
    <w:rsid w:val="00F8098E"/>
    <w:rsid w:val="00F8156E"/>
    <w:rsid w:val="00F93FB5"/>
    <w:rsid w:val="00F96C18"/>
    <w:rsid w:val="00FA0EC5"/>
    <w:rsid w:val="00FA4B1E"/>
    <w:rsid w:val="00FB7F2A"/>
    <w:rsid w:val="00FC0711"/>
    <w:rsid w:val="00FC10D0"/>
    <w:rsid w:val="00FC5A0D"/>
    <w:rsid w:val="00FD03CE"/>
    <w:rsid w:val="00FE162D"/>
    <w:rsid w:val="00FE5646"/>
    <w:rsid w:val="00FF65C1"/>
    <w:rsid w:val="00FF66DA"/>
    <w:rsid w:val="08694CC1"/>
    <w:rsid w:val="0ECE76AB"/>
    <w:rsid w:val="1517DDEA"/>
    <w:rsid w:val="19A7216C"/>
    <w:rsid w:val="1E730AAB"/>
    <w:rsid w:val="272C1F46"/>
    <w:rsid w:val="3ED30E57"/>
    <w:rsid w:val="59A8B580"/>
    <w:rsid w:val="5C40FFA8"/>
    <w:rsid w:val="5F331203"/>
    <w:rsid w:val="651736B9"/>
    <w:rsid w:val="6D93A597"/>
    <w:rsid w:val="724AB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66F63"/>
  <w15:chartTrackingRefBased/>
  <w15:docId w15:val="{93809FC0-A1C2-4E8E-9FD2-329345B9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FBC"/>
    <w:pPr>
      <w:ind w:left="720"/>
      <w:contextualSpacing/>
    </w:pPr>
  </w:style>
  <w:style w:type="table" w:styleId="TableGrid">
    <w:name w:val="Table Grid"/>
    <w:basedOn w:val="TableNormal"/>
    <w:uiPriority w:val="59"/>
    <w:rsid w:val="00EB0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EB053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B0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5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53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53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05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537"/>
    <w:rPr>
      <w:sz w:val="20"/>
      <w:szCs w:val="20"/>
    </w:rPr>
  </w:style>
  <w:style w:type="paragraph" w:customStyle="1" w:styleId="yMiscellaneousBody">
    <w:name w:val="yMiscellaneous Body"/>
    <w:basedOn w:val="Normal"/>
    <w:rsid w:val="00EB0537"/>
    <w:pPr>
      <w:spacing w:before="160" w:after="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DF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2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C97"/>
  </w:style>
  <w:style w:type="paragraph" w:styleId="Footer">
    <w:name w:val="footer"/>
    <w:basedOn w:val="Normal"/>
    <w:link w:val="FooterChar"/>
    <w:uiPriority w:val="99"/>
    <w:unhideWhenUsed/>
    <w:rsid w:val="00BD2C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C97"/>
  </w:style>
  <w:style w:type="paragraph" w:customStyle="1" w:styleId="STAH1">
    <w:name w:val="STA H1"/>
    <w:basedOn w:val="Normal"/>
    <w:link w:val="STAH1Char"/>
    <w:qFormat/>
    <w:rsid w:val="008317EA"/>
    <w:pPr>
      <w:spacing w:after="0" w:line="240" w:lineRule="auto"/>
    </w:pPr>
    <w:rPr>
      <w:rFonts w:ascii="Arial" w:hAnsi="Arial" w:cs="Arial"/>
      <w:b/>
      <w:bCs/>
      <w:color w:val="839E25"/>
      <w:sz w:val="36"/>
      <w:szCs w:val="36"/>
    </w:rPr>
  </w:style>
  <w:style w:type="character" w:customStyle="1" w:styleId="STAH1Char">
    <w:name w:val="STA H1 Char"/>
    <w:basedOn w:val="DefaultParagraphFont"/>
    <w:link w:val="STAH1"/>
    <w:rsid w:val="008317EA"/>
    <w:rPr>
      <w:rFonts w:ascii="Arial" w:hAnsi="Arial" w:cs="Arial"/>
      <w:b/>
      <w:bCs/>
      <w:color w:val="839E25"/>
      <w:sz w:val="36"/>
      <w:szCs w:val="36"/>
    </w:rPr>
  </w:style>
  <w:style w:type="paragraph" w:customStyle="1" w:styleId="paragraph">
    <w:name w:val="paragraph"/>
    <w:basedOn w:val="Normal"/>
    <w:rsid w:val="00991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A219C"/>
    <w:rPr>
      <w:color w:val="808080"/>
    </w:rPr>
  </w:style>
  <w:style w:type="paragraph" w:customStyle="1" w:styleId="STAH2">
    <w:name w:val="STA H2"/>
    <w:basedOn w:val="Normal"/>
    <w:link w:val="STAH2Char"/>
    <w:qFormat/>
    <w:rsid w:val="007A219C"/>
    <w:pPr>
      <w:framePr w:hSpace="180" w:wrap="around" w:vAnchor="text" w:hAnchor="margin" w:y="-29"/>
      <w:spacing w:before="60" w:after="60" w:line="240" w:lineRule="auto"/>
    </w:pPr>
    <w:rPr>
      <w:rFonts w:ascii="Arial" w:hAnsi="Arial" w:cs="Arial"/>
      <w:color w:val="839E25"/>
    </w:rPr>
  </w:style>
  <w:style w:type="character" w:customStyle="1" w:styleId="STAH2Char">
    <w:name w:val="STA H2 Char"/>
    <w:basedOn w:val="DefaultParagraphFont"/>
    <w:link w:val="STAH2"/>
    <w:rsid w:val="007A219C"/>
    <w:rPr>
      <w:rFonts w:ascii="Arial" w:hAnsi="Arial" w:cs="Arial"/>
      <w:color w:val="839E25"/>
    </w:rPr>
  </w:style>
  <w:style w:type="paragraph" w:customStyle="1" w:styleId="BUparagraphs">
    <w:name w:val="BU_paragraphs"/>
    <w:basedOn w:val="Normal"/>
    <w:next w:val="Normal"/>
    <w:link w:val="BUparagraphsChar"/>
    <w:autoRedefine/>
    <w:rsid w:val="007A219C"/>
    <w:rPr>
      <w:rFonts w:ascii="Arial" w:hAnsi="Arial"/>
      <w:b/>
      <w:u w:val="single"/>
    </w:rPr>
  </w:style>
  <w:style w:type="character" w:customStyle="1" w:styleId="BUparagraphsChar">
    <w:name w:val="BU_paragraphs Char"/>
    <w:basedOn w:val="DefaultParagraphFont"/>
    <w:link w:val="BUparagraphs"/>
    <w:rsid w:val="007A219C"/>
    <w:rPr>
      <w:rFonts w:ascii="Arial" w:hAnsi="Arial"/>
      <w:b/>
      <w:u w:val="single"/>
    </w:rPr>
  </w:style>
  <w:style w:type="paragraph" w:customStyle="1" w:styleId="NormalUnderline">
    <w:name w:val="Normal Underline"/>
    <w:basedOn w:val="Normal"/>
    <w:link w:val="NormalUnderlineChar"/>
    <w:autoRedefine/>
    <w:rsid w:val="00916035"/>
    <w:rPr>
      <w:u w:val="single"/>
    </w:rPr>
  </w:style>
  <w:style w:type="character" w:customStyle="1" w:styleId="NormalUnderlineChar">
    <w:name w:val="Normal Underline Char"/>
    <w:basedOn w:val="DefaultParagraphFont"/>
    <w:link w:val="NormalUnderline"/>
    <w:rsid w:val="00916035"/>
    <w:rPr>
      <w:u w:val="single"/>
    </w:rPr>
  </w:style>
  <w:style w:type="paragraph" w:customStyle="1" w:styleId="AB">
    <w:name w:val="AB"/>
    <w:basedOn w:val="Normal"/>
    <w:link w:val="ABChar"/>
    <w:autoRedefine/>
    <w:qFormat/>
    <w:rsid w:val="00604421"/>
    <w:rPr>
      <w:rFonts w:ascii="Arial" w:hAnsi="Arial"/>
      <w:b/>
    </w:rPr>
  </w:style>
  <w:style w:type="character" w:customStyle="1" w:styleId="ABChar">
    <w:name w:val="AB Char"/>
    <w:basedOn w:val="DefaultParagraphFont"/>
    <w:link w:val="AB"/>
    <w:rsid w:val="00604421"/>
    <w:rPr>
      <w:rFonts w:ascii="Arial" w:hAnsi="Arial"/>
      <w:b/>
    </w:rPr>
  </w:style>
  <w:style w:type="character" w:customStyle="1" w:styleId="AUB">
    <w:name w:val="AUB"/>
    <w:basedOn w:val="DefaultParagraphFont"/>
    <w:uiPriority w:val="1"/>
    <w:rsid w:val="003F7832"/>
    <w:rPr>
      <w:rFonts w:ascii="Arial" w:hAnsi="Arial"/>
      <w:b/>
      <w:sz w:val="22"/>
      <w:u w:val="single"/>
    </w:rPr>
  </w:style>
  <w:style w:type="paragraph" w:styleId="Revision">
    <w:name w:val="Revision"/>
    <w:hidden/>
    <w:uiPriority w:val="99"/>
    <w:semiHidden/>
    <w:rsid w:val="000538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0AF12711C844E8B33476539DADE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CB640-6F5E-44A3-93FA-6B98CCFE28A9}"/>
      </w:docPartPr>
      <w:docPartBody>
        <w:p w:rsidR="00DE5411" w:rsidRDefault="00807A48" w:rsidP="00807A48">
          <w:pPr>
            <w:pStyle w:val="150AF12711C844E8B33476539DADECF81"/>
          </w:pPr>
          <w:r w:rsidRPr="003674A4">
            <w:rPr>
              <w:rStyle w:val="PlaceholderText"/>
              <w:rFonts w:ascii="Arial" w:hAnsi="Arial" w:cs="Arial"/>
              <w:color w:val="00B0F0"/>
              <w:u w:val="single"/>
            </w:rPr>
            <w:t>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D0CD9-A84A-4711-AEFD-6F8640A4BE3B}"/>
      </w:docPartPr>
      <w:docPartBody>
        <w:p w:rsidR="00AB7ABE" w:rsidRDefault="001216C7">
          <w:r w:rsidRPr="000E08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5C8C0EAB844D9B6132EAC08681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A5398-2E3A-499E-9B8C-4B3F94A325C2}"/>
      </w:docPartPr>
      <w:docPartBody>
        <w:p w:rsidR="00E455C1" w:rsidRDefault="00807A48" w:rsidP="00807A48">
          <w:pPr>
            <w:pStyle w:val="45F5C8C0EAB844D9B6132EAC08681EBD2"/>
          </w:pPr>
          <w:r w:rsidRPr="003674A4">
            <w:rPr>
              <w:rStyle w:val="PlaceholderText"/>
              <w:rFonts w:ascii="Arial" w:hAnsi="Arial" w:cs="Arial"/>
              <w:color w:val="00B0F0"/>
              <w:u w:val="single"/>
            </w:rPr>
            <w:t>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74"/>
    <w:rsid w:val="001216C7"/>
    <w:rsid w:val="00217BAA"/>
    <w:rsid w:val="00251A8B"/>
    <w:rsid w:val="00287800"/>
    <w:rsid w:val="003540F2"/>
    <w:rsid w:val="003777C6"/>
    <w:rsid w:val="00395674"/>
    <w:rsid w:val="00444644"/>
    <w:rsid w:val="007D6506"/>
    <w:rsid w:val="00807A48"/>
    <w:rsid w:val="00927FA7"/>
    <w:rsid w:val="00AB7ABE"/>
    <w:rsid w:val="00BE07E7"/>
    <w:rsid w:val="00BF3074"/>
    <w:rsid w:val="00D171A2"/>
    <w:rsid w:val="00DE5411"/>
    <w:rsid w:val="00E002B3"/>
    <w:rsid w:val="00E455C1"/>
    <w:rsid w:val="00E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7A48"/>
    <w:rPr>
      <w:color w:val="808080"/>
    </w:rPr>
  </w:style>
  <w:style w:type="paragraph" w:customStyle="1" w:styleId="150AF12711C844E8B33476539DADECF81">
    <w:name w:val="150AF12711C844E8B33476539DADECF81"/>
    <w:rsid w:val="00807A48"/>
    <w:rPr>
      <w:rFonts w:eastAsiaTheme="minorHAnsi"/>
      <w:lang w:eastAsia="en-US"/>
    </w:rPr>
  </w:style>
  <w:style w:type="paragraph" w:customStyle="1" w:styleId="45F5C8C0EAB844D9B6132EAC08681EBD2">
    <w:name w:val="45F5C8C0EAB844D9B6132EAC08681EBD2"/>
    <w:rsid w:val="00807A4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_x002f_Activity xmlns="6f1bb6b3-9501-46de-b50b-05d29245c8aa">Registrar</Process_x002f_Activity>
    <DocumentType xmlns="6f1bb6b3-9501-46de-b50b-05d29245c8aa">Forms</DocumentType>
    <GroupNo_x002e_ xmlns="6f1bb6b3-9501-46de-b50b-05d29245c8aa" xsi:nil="true"/>
    <Reviewed_x0020_by xmlns="6f1bb6b3-9501-46de-b50b-05d29245c8aa">HELEN TURNER</Reviewed_x0020_by>
    <_Flow_SignoffStatus xmlns="6f1bb6b3-9501-46de-b50b-05d29245c8aa">APPROVED</_Flow_SignoffStatus>
    <Approved xmlns="6f1bb6b3-9501-46de-b50b-05d29245c8aa">
      <UserInfo>
        <DisplayName>Alison Fleming</DisplayName>
        <AccountId>45</AccountId>
        <AccountType/>
      </UserInfo>
    </Approv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690C066DF0C45B9A61628E79A01B8" ma:contentTypeVersion="18" ma:contentTypeDescription="Create a new document." ma:contentTypeScope="" ma:versionID="6d04f8b9871d61971a2554adb54cafff">
  <xsd:schema xmlns:xsd="http://www.w3.org/2001/XMLSchema" xmlns:xs="http://www.w3.org/2001/XMLSchema" xmlns:p="http://schemas.microsoft.com/office/2006/metadata/properties" xmlns:ns2="6f1bb6b3-9501-46de-b50b-05d29245c8aa" xmlns:ns3="e918e316-8ebf-402b-8dc9-510f44632d57" targetNamespace="http://schemas.microsoft.com/office/2006/metadata/properties" ma:root="true" ma:fieldsID="ef9c1a3dad16c9ea162332fd0f6f8c04" ns2:_="" ns3:_="">
    <xsd:import namespace="6f1bb6b3-9501-46de-b50b-05d29245c8aa"/>
    <xsd:import namespace="e918e316-8ebf-402b-8dc9-510f44632d57"/>
    <xsd:element name="properties">
      <xsd:complexType>
        <xsd:sequence>
          <xsd:element name="documentManagement">
            <xsd:complexType>
              <xsd:all>
                <xsd:element ref="ns2:Process_x002f_Activity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Approved" minOccurs="0"/>
                <xsd:element ref="ns2:Reviewed_x0020_by" minOccurs="0"/>
                <xsd:element ref="ns2:MediaServiceLocation" minOccurs="0"/>
                <xsd:element ref="ns2:Group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bb6b3-9501-46de-b50b-05d29245c8aa" elementFormDefault="qualified">
    <xsd:import namespace="http://schemas.microsoft.com/office/2006/documentManagement/types"/>
    <xsd:import namespace="http://schemas.microsoft.com/office/infopath/2007/PartnerControls"/>
    <xsd:element name="Process_x002f_Activity" ma:index="8" nillable="true" ma:displayName="Activity" ma:default="Change Management" ma:format="Dropdown" ma:internalName="Process_x002f_Activity">
      <xsd:simpleType>
        <xsd:restriction base="dms:Choice">
          <xsd:enumeration value="Please select"/>
          <xsd:enumeration value="Change Management"/>
          <xsd:enumeration value="Comms"/>
          <xsd:enumeration value="Legal"/>
          <xsd:enumeration value="Policy"/>
          <xsd:enumeration value="Business Analysis"/>
          <xsd:enumeration value="Registrar"/>
          <xsd:enumeration value="Administrative"/>
          <xsd:enumeration value="Management"/>
          <xsd:enumeration value="Planning"/>
          <xsd:enumeration value="New - Please create option"/>
          <xsd:enumeration value="Adhoc"/>
        </xsd:restriction>
      </xsd:simpleType>
    </xsd:element>
    <xsd:element name="DocumentType" ma:index="9" nillable="true" ma:displayName="Product" ma:default="Please Select" ma:format="Dropdown" ma:internalName="DocumentType">
      <xsd:simpleType>
        <xsd:restriction base="dms:Choice">
          <xsd:enumeration value="Please Select"/>
          <xsd:enumeration value="Agenda/Minutes"/>
          <xsd:enumeration value="Analysis"/>
          <xsd:enumeration value="Attachment"/>
          <xsd:enumeration value="Briefing Note/Memo"/>
          <xsd:enumeration value="Drafting Instructions"/>
          <xsd:enumeration value="Forms"/>
          <xsd:enumeration value="Guides"/>
          <xsd:enumeration value="Letter"/>
          <xsd:enumeration value="Microsite"/>
          <xsd:enumeration value="Project Plans"/>
          <xsd:enumeration value="Presentation"/>
          <xsd:enumeration value="Regulations"/>
          <xsd:enumeration value="Release"/>
          <xsd:enumeration value="Strategy"/>
          <xsd:enumeration value="Subscriber Email"/>
          <xsd:enumeration value="Systems"/>
          <xsd:enumeration value="New - please create option"/>
          <xsd:enumeration value="Adh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Approved" ma:index="22" nillable="true" ma:displayName="Approved" ma:description="Enter name of person here" ma:list="UserInfo" ma:SharePointGroup="0" ma:internalName="Approve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d_x0020_by" ma:index="23" nillable="true" ma:displayName="Reviewed by" ma:internalName="Reviewed_x0020_by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GroupNo_x002e_" ma:index="25" nillable="true" ma:displayName="Group No." ma:description="Consultation group #" ma:format="Dropdown" ma:internalName="GroupNo_x002e_">
      <xsd:simpleType>
        <xsd:restriction base="dms:Choice">
          <xsd:enumeration value="Group 1"/>
          <xsd:enumeration value="Group 2"/>
          <xsd:enumeration value="Group 3"/>
          <xsd:enumeration value="Group 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8e316-8ebf-402b-8dc9-510f44632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768B8-6272-4405-9B94-1BEE190F1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C03FC-DD4E-41A2-A9FA-F4D209983192}">
  <ds:schemaRefs>
    <ds:schemaRef ds:uri="http://schemas.microsoft.com/office/2006/metadata/properties"/>
    <ds:schemaRef ds:uri="http://schemas.microsoft.com/office/infopath/2007/PartnerControls"/>
    <ds:schemaRef ds:uri="6f1bb6b3-9501-46de-b50b-05d29245c8aa"/>
  </ds:schemaRefs>
</ds:datastoreItem>
</file>

<file path=customXml/itemProps3.xml><?xml version="1.0" encoding="utf-8"?>
<ds:datastoreItem xmlns:ds="http://schemas.openxmlformats.org/officeDocument/2006/customXml" ds:itemID="{71B04C24-075B-4CC8-B312-202E362274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600F9E-9C6B-45E7-A33F-25D31EBB4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bb6b3-9501-46de-b50b-05d29245c8aa"/>
    <ds:schemaRef ds:uri="e918e316-8ebf-402b-8dc9-510f44632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concerning application for approval of structural alteration of a lot in a strata scheme</dc:title>
  <dc:subject/>
  <dc:creator>Alison Fleming</dc:creator>
  <cp:keywords/>
  <dc:description/>
  <cp:lastModifiedBy>Jayne Weeber</cp:lastModifiedBy>
  <cp:revision>3</cp:revision>
  <dcterms:created xsi:type="dcterms:W3CDTF">2022-06-15T03:21:00Z</dcterms:created>
  <dcterms:modified xsi:type="dcterms:W3CDTF">2023-07-18T23:49:00Z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0x010100D2B690C066DF0C45B9A61628E79A01B8</vt:lpwstr>
  </property>
</Properties>
</file>